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bookmarkStart w:id="1" w:name="_GoBack"/>
      <w:bookmarkEnd w:id="1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响应文件格式</w:t>
      </w:r>
    </w:p>
    <w:p>
      <w:pPr>
        <w:wordWrap w:val="0"/>
        <w:jc w:val="right"/>
        <w:rPr>
          <w:rFonts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（正本或副本）</w:t>
      </w:r>
    </w:p>
    <w:p>
      <w:pPr>
        <w:wordWrap w:val="0"/>
        <w:jc w:val="center"/>
        <w:rPr>
          <w:rFonts w:ascii="仿宋" w:hAnsi="仿宋" w:eastAsia="仿宋"/>
          <w:b/>
          <w:sz w:val="52"/>
          <w:szCs w:val="52"/>
          <w:u w:val="single"/>
        </w:rPr>
      </w:pPr>
      <w:r>
        <w:rPr>
          <w:rFonts w:ascii="仿宋" w:hAnsi="仿宋" w:eastAsia="仿宋"/>
          <w:b/>
          <w:bCs/>
          <w:sz w:val="52"/>
          <w:szCs w:val="52"/>
          <w:u w:val="single"/>
        </w:rPr>
        <w:t>（项目名称）</w:t>
      </w: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hint="eastAsia"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72"/>
          <w:szCs w:val="72"/>
        </w:rPr>
      </w:pPr>
      <w:r>
        <w:rPr>
          <w:rFonts w:hint="eastAsia" w:ascii="仿宋" w:hAnsi="仿宋" w:eastAsia="仿宋"/>
          <w:sz w:val="72"/>
          <w:szCs w:val="72"/>
        </w:rPr>
        <w:t>响应</w:t>
      </w:r>
      <w:r>
        <w:rPr>
          <w:rFonts w:ascii="仿宋" w:hAnsi="仿宋" w:eastAsia="仿宋"/>
          <w:sz w:val="72"/>
          <w:szCs w:val="72"/>
        </w:rPr>
        <w:t>文件</w:t>
      </w: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hint="eastAsia" w:ascii="仿宋" w:hAnsi="仿宋" w:eastAsia="仿宋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ind w:left="424" w:leftChars="202"/>
        <w:jc w:val="center"/>
        <w:rPr>
          <w:rFonts w:ascii="仿宋" w:hAnsi="仿宋" w:eastAsia="仿宋"/>
          <w:sz w:val="24"/>
        </w:rPr>
      </w:pPr>
    </w:p>
    <w:p>
      <w:pPr>
        <w:wordWrap w:val="0"/>
        <w:spacing w:line="360" w:lineRule="auto"/>
        <w:ind w:left="424" w:leftChars="202" w:firstLine="1120" w:firstLineChars="400"/>
        <w:rPr>
          <w:rFonts w:ascii="仿宋" w:hAnsi="仿宋" w:eastAsia="仿宋"/>
          <w:sz w:val="28"/>
          <w:szCs w:val="18"/>
        </w:rPr>
      </w:pPr>
      <w:r>
        <w:rPr>
          <w:rFonts w:hint="eastAsia" w:ascii="仿宋" w:hAnsi="仿宋" w:eastAsia="仿宋"/>
          <w:sz w:val="28"/>
          <w:szCs w:val="18"/>
        </w:rPr>
        <w:t>供应商名称</w:t>
      </w:r>
      <w:r>
        <w:rPr>
          <w:rFonts w:ascii="仿宋" w:hAnsi="仿宋" w:eastAsia="仿宋"/>
          <w:sz w:val="28"/>
          <w:szCs w:val="18"/>
        </w:rPr>
        <w:t>：</w:t>
      </w:r>
      <w:r>
        <w:rPr>
          <w:rFonts w:ascii="仿宋" w:hAnsi="仿宋" w:eastAsia="仿宋"/>
          <w:sz w:val="28"/>
          <w:szCs w:val="1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18"/>
          <w:u w:val="single"/>
        </w:rPr>
        <w:t xml:space="preserve">  </w:t>
      </w:r>
      <w:r>
        <w:rPr>
          <w:rFonts w:ascii="仿宋" w:hAnsi="仿宋" w:eastAsia="仿宋"/>
          <w:sz w:val="28"/>
          <w:szCs w:val="18"/>
          <w:u w:val="single"/>
        </w:rPr>
        <w:t xml:space="preserve">           </w:t>
      </w:r>
      <w:r>
        <w:rPr>
          <w:rFonts w:ascii="仿宋" w:hAnsi="仿宋" w:eastAsia="仿宋"/>
          <w:sz w:val="28"/>
          <w:szCs w:val="18"/>
        </w:rPr>
        <w:t>（</w:t>
      </w:r>
      <w:r>
        <w:rPr>
          <w:rFonts w:hint="eastAsia" w:ascii="仿宋" w:hAnsi="仿宋" w:eastAsia="仿宋"/>
          <w:sz w:val="28"/>
          <w:szCs w:val="18"/>
        </w:rPr>
        <w:t>加盖公</w:t>
      </w:r>
      <w:r>
        <w:rPr>
          <w:rFonts w:ascii="仿宋" w:hAnsi="仿宋" w:eastAsia="仿宋"/>
          <w:sz w:val="28"/>
          <w:szCs w:val="18"/>
        </w:rPr>
        <w:t>章）</w:t>
      </w:r>
    </w:p>
    <w:p>
      <w:pPr>
        <w:wordWrap w:val="0"/>
        <w:spacing w:line="360" w:lineRule="auto"/>
        <w:ind w:left="424" w:leftChars="202" w:firstLine="1120" w:firstLineChars="400"/>
        <w:rPr>
          <w:rFonts w:ascii="仿宋" w:hAnsi="仿宋" w:eastAsia="仿宋"/>
          <w:sz w:val="28"/>
          <w:szCs w:val="18"/>
          <w:u w:val="single"/>
        </w:rPr>
      </w:pPr>
      <w:r>
        <w:rPr>
          <w:rFonts w:ascii="仿宋" w:hAnsi="仿宋" w:eastAsia="仿宋"/>
          <w:sz w:val="28"/>
          <w:szCs w:val="18"/>
        </w:rPr>
        <w:t>法定代表人</w:t>
      </w:r>
      <w:r>
        <w:rPr>
          <w:rFonts w:hint="eastAsia" w:ascii="仿宋" w:hAnsi="仿宋" w:eastAsia="仿宋"/>
          <w:sz w:val="28"/>
          <w:szCs w:val="18"/>
        </w:rPr>
        <w:t>或委托代理人</w:t>
      </w:r>
      <w:r>
        <w:rPr>
          <w:rFonts w:ascii="仿宋" w:hAnsi="仿宋" w:eastAsia="仿宋"/>
          <w:sz w:val="28"/>
          <w:szCs w:val="18"/>
        </w:rPr>
        <w:t>：</w:t>
      </w:r>
      <w:r>
        <w:rPr>
          <w:rFonts w:ascii="仿宋" w:hAnsi="仿宋" w:eastAsia="仿宋"/>
          <w:sz w:val="28"/>
          <w:szCs w:val="18"/>
          <w:u w:val="single"/>
        </w:rPr>
        <w:t xml:space="preserve">      </w:t>
      </w:r>
      <w:r>
        <w:rPr>
          <w:rFonts w:ascii="仿宋" w:hAnsi="仿宋" w:eastAsia="仿宋"/>
          <w:sz w:val="28"/>
          <w:szCs w:val="18"/>
        </w:rPr>
        <w:t>（签字或盖章）</w:t>
      </w:r>
    </w:p>
    <w:p>
      <w:pPr>
        <w:spacing w:line="480" w:lineRule="exact"/>
        <w:ind w:firstLine="2800" w:firstLineChars="1000"/>
        <w:rPr>
          <w:rFonts w:ascii="仿宋" w:hAnsi="仿宋" w:eastAsia="仿宋"/>
          <w:sz w:val="28"/>
          <w:szCs w:val="18"/>
        </w:rPr>
      </w:pPr>
      <w:r>
        <w:rPr>
          <w:rFonts w:ascii="仿宋" w:hAnsi="仿宋" w:eastAsia="仿宋"/>
          <w:sz w:val="28"/>
          <w:szCs w:val="18"/>
          <w:u w:val="single"/>
        </w:rPr>
        <w:t xml:space="preserve">       </w:t>
      </w:r>
      <w:r>
        <w:rPr>
          <w:rFonts w:ascii="仿宋" w:hAnsi="仿宋" w:eastAsia="仿宋"/>
          <w:sz w:val="28"/>
          <w:szCs w:val="18"/>
        </w:rPr>
        <w:t>年</w:t>
      </w:r>
      <w:r>
        <w:rPr>
          <w:rFonts w:ascii="仿宋" w:hAnsi="仿宋" w:eastAsia="仿宋"/>
          <w:sz w:val="28"/>
          <w:szCs w:val="18"/>
          <w:u w:val="single"/>
        </w:rPr>
        <w:t xml:space="preserve">     </w:t>
      </w:r>
      <w:r>
        <w:rPr>
          <w:rFonts w:ascii="仿宋" w:hAnsi="仿宋" w:eastAsia="仿宋"/>
          <w:sz w:val="28"/>
          <w:szCs w:val="18"/>
        </w:rPr>
        <w:t>月</w:t>
      </w:r>
      <w:r>
        <w:rPr>
          <w:rFonts w:ascii="仿宋" w:hAnsi="仿宋" w:eastAsia="仿宋"/>
          <w:sz w:val="28"/>
          <w:szCs w:val="18"/>
          <w:u w:val="single"/>
        </w:rPr>
        <w:t xml:space="preserve">     </w:t>
      </w:r>
      <w:r>
        <w:rPr>
          <w:rFonts w:ascii="仿宋" w:hAnsi="仿宋" w:eastAsia="仿宋"/>
          <w:sz w:val="28"/>
          <w:szCs w:val="18"/>
        </w:rPr>
        <w:t>日</w:t>
      </w:r>
    </w:p>
    <w:p>
      <w:pPr>
        <w:wordWrap w:val="0"/>
        <w:spacing w:line="360" w:lineRule="auto"/>
        <w:jc w:val="center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sz w:val="28"/>
          <w:szCs w:val="18"/>
        </w:rPr>
        <w:br w:type="page"/>
      </w:r>
      <w:r>
        <w:rPr>
          <w:rFonts w:hint="eastAsia" w:ascii="仿宋" w:hAnsi="仿宋" w:eastAsia="仿宋"/>
          <w:sz w:val="28"/>
          <w:szCs w:val="18"/>
        </w:rPr>
        <w:t>一、</w:t>
      </w:r>
      <w:r>
        <w:rPr>
          <w:rFonts w:hint="eastAsia" w:ascii="仿宋" w:hAnsi="仿宋" w:eastAsia="仿宋"/>
          <w:b/>
          <w:sz w:val="28"/>
        </w:rPr>
        <w:t>报价</w:t>
      </w:r>
      <w:r>
        <w:rPr>
          <w:rFonts w:ascii="仿宋" w:hAnsi="仿宋" w:eastAsia="仿宋"/>
          <w:b/>
          <w:sz w:val="28"/>
        </w:rPr>
        <w:t>一览表</w:t>
      </w:r>
    </w:p>
    <w:p>
      <w:pPr>
        <w:wordWrap w:val="0"/>
        <w:spacing w:after="180" w:afterLines="50" w:line="400" w:lineRule="exact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项目名称：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           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</w:p>
    <w:p>
      <w:pPr>
        <w:wordWrap w:val="0"/>
        <w:spacing w:after="180" w:afterLines="50" w:line="400" w:lineRule="exact"/>
        <w:jc w:val="lef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报价单位：</w:t>
      </w:r>
      <w:r>
        <w:rPr>
          <w:rFonts w:hint="eastAsia" w:ascii="仿宋" w:hAnsi="仿宋" w:eastAsia="仿宋"/>
          <w:sz w:val="24"/>
          <w:u w:val="single"/>
        </w:rPr>
        <w:t>人民币元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6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总报价：</w:t>
            </w:r>
          </w:p>
        </w:tc>
        <w:tc>
          <w:tcPr>
            <w:tcW w:w="61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大写：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人民币         </w:t>
            </w:r>
            <w:r>
              <w:rPr>
                <w:rFonts w:hint="eastAsia" w:ascii="仿宋" w:hAnsi="仿宋" w:eastAsia="仿宋"/>
                <w:sz w:val="24"/>
              </w:rPr>
              <w:t xml:space="preserve">元  </w:t>
            </w:r>
          </w:p>
          <w:p>
            <w:pPr>
              <w:wordWrap w:val="0"/>
              <w:jc w:val="left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小写：</w:t>
            </w:r>
            <w:r>
              <w:rPr>
                <w:rFonts w:eastAsia="仿宋" w:cs="Calibri"/>
                <w:sz w:val="24"/>
                <w:u w:val="single"/>
              </w:rPr>
              <w:t>¥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服务周期：</w:t>
            </w:r>
          </w:p>
        </w:tc>
        <w:tc>
          <w:tcPr>
            <w:tcW w:w="61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服务地点：</w:t>
            </w:r>
          </w:p>
        </w:tc>
        <w:tc>
          <w:tcPr>
            <w:tcW w:w="61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备    注</w:t>
            </w:r>
          </w:p>
        </w:tc>
        <w:tc>
          <w:tcPr>
            <w:tcW w:w="61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lang w:val="zh-CN"/>
              </w:rPr>
            </w:pPr>
          </w:p>
        </w:tc>
      </w:tr>
    </w:tbl>
    <w:p>
      <w:pPr>
        <w:wordWrap w:val="0"/>
        <w:spacing w:before="50" w:after="180" w:afterLines="50" w:line="360" w:lineRule="auto"/>
        <w:ind w:right="-50" w:rightChars="-2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供应商名称(盖单位章)：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</w:t>
      </w:r>
    </w:p>
    <w:p>
      <w:pPr>
        <w:wordWrap w:val="0"/>
        <w:spacing w:before="50" w:after="180" w:afterLines="50" w:line="360" w:lineRule="auto"/>
        <w:ind w:right="-50" w:rightChars="-24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法定代表人或其</w:t>
      </w:r>
      <w:r>
        <w:rPr>
          <w:rFonts w:hint="eastAsia" w:ascii="仿宋" w:hAnsi="仿宋" w:eastAsia="仿宋"/>
          <w:sz w:val="24"/>
        </w:rPr>
        <w:t>委托代理人（签字或盖章）：</w:t>
      </w:r>
      <w:r>
        <w:rPr>
          <w:rFonts w:hint="eastAsia" w:ascii="仿宋" w:hAnsi="仿宋" w:eastAsia="仿宋"/>
          <w:sz w:val="24"/>
          <w:u w:val="single"/>
        </w:rPr>
        <w:t xml:space="preserve">                </w:t>
      </w:r>
    </w:p>
    <w:p>
      <w:pPr>
        <w:wordWrap w:val="0"/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Arial"/>
          <w:sz w:val="24"/>
        </w:rPr>
        <w:t>日期：</w:t>
      </w:r>
      <w:r>
        <w:rPr>
          <w:rFonts w:ascii="仿宋" w:hAnsi="仿宋" w:eastAsia="仿宋" w:cs="Arial"/>
          <w:sz w:val="24"/>
          <w:u w:val="single"/>
        </w:rPr>
        <w:t xml:space="preserve">          </w:t>
      </w:r>
      <w:r>
        <w:rPr>
          <w:rFonts w:hint="eastAsia" w:ascii="仿宋" w:hAnsi="仿宋" w:eastAsia="仿宋" w:cs="Arial"/>
          <w:sz w:val="24"/>
        </w:rPr>
        <w:t>年</w:t>
      </w:r>
      <w:r>
        <w:rPr>
          <w:rFonts w:ascii="仿宋" w:hAnsi="仿宋" w:eastAsia="仿宋" w:cs="Arial"/>
          <w:sz w:val="24"/>
          <w:u w:val="single"/>
        </w:rPr>
        <w:t xml:space="preserve">      </w:t>
      </w:r>
      <w:r>
        <w:rPr>
          <w:rFonts w:hint="eastAsia" w:ascii="仿宋" w:hAnsi="仿宋" w:eastAsia="仿宋" w:cs="Arial"/>
          <w:sz w:val="24"/>
        </w:rPr>
        <w:t>月</w:t>
      </w:r>
      <w:r>
        <w:rPr>
          <w:rFonts w:ascii="仿宋" w:hAnsi="仿宋" w:eastAsia="仿宋" w:cs="Arial"/>
          <w:sz w:val="24"/>
          <w:u w:val="single"/>
        </w:rPr>
        <w:t xml:space="preserve">      </w:t>
      </w:r>
      <w:r>
        <w:rPr>
          <w:rFonts w:hint="eastAsia" w:ascii="仿宋" w:hAnsi="仿宋" w:eastAsia="仿宋" w:cs="Arial"/>
          <w:sz w:val="24"/>
        </w:rPr>
        <w:t>日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br w:type="page"/>
      </w:r>
      <w:r>
        <w:rPr>
          <w:rFonts w:hint="eastAsia" w:ascii="仿宋" w:hAnsi="仿宋" w:eastAsia="仿宋"/>
          <w:b/>
          <w:sz w:val="28"/>
        </w:rPr>
        <w:t>二、</w:t>
      </w:r>
      <w:r>
        <w:rPr>
          <w:rFonts w:ascii="仿宋" w:hAnsi="仿宋" w:eastAsia="仿宋"/>
          <w:b/>
          <w:sz w:val="28"/>
        </w:rPr>
        <w:t>分项报价</w:t>
      </w:r>
      <w:r>
        <w:rPr>
          <w:rFonts w:hint="eastAsia" w:ascii="仿宋" w:hAnsi="仿宋" w:eastAsia="仿宋"/>
          <w:b/>
          <w:sz w:val="28"/>
        </w:rPr>
        <w:t>表</w:t>
      </w:r>
    </w:p>
    <w:tbl>
      <w:tblPr>
        <w:tblStyle w:val="9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723"/>
        <w:gridCol w:w="2906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序号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报价</w:t>
            </w:r>
            <w:r>
              <w:rPr>
                <w:rFonts w:ascii="仿宋" w:hAnsi="仿宋" w:eastAsia="仿宋"/>
                <w:szCs w:val="21"/>
              </w:rPr>
              <w:t>内容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报价（元）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  <w:r>
              <w:rPr>
                <w:rFonts w:ascii="仿宋" w:hAnsi="仿宋" w:eastAsia="仿宋"/>
                <w:iCs/>
                <w:szCs w:val="21"/>
              </w:rPr>
              <w:t>1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6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  <w:r>
              <w:rPr>
                <w:rFonts w:ascii="仿宋" w:hAnsi="仿宋" w:eastAsia="仿宋"/>
                <w:iCs/>
                <w:szCs w:val="21"/>
              </w:rPr>
              <w:t>2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  <w:r>
              <w:rPr>
                <w:rFonts w:ascii="仿宋" w:hAnsi="仿宋" w:eastAsia="仿宋"/>
                <w:iCs/>
                <w:szCs w:val="21"/>
              </w:rPr>
              <w:t>3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  <w:r>
              <w:rPr>
                <w:rFonts w:ascii="仿宋" w:hAnsi="仿宋" w:eastAsia="仿宋"/>
                <w:iCs/>
                <w:szCs w:val="21"/>
              </w:rPr>
              <w:t>4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  <w:r>
              <w:rPr>
                <w:rFonts w:ascii="仿宋" w:hAnsi="仿宋" w:eastAsia="仿宋"/>
                <w:iCs/>
                <w:szCs w:val="21"/>
              </w:rPr>
              <w:t>…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仿宋" w:hAnsi="仿宋" w:eastAsia="仿宋"/>
                <w:iCs/>
                <w:szCs w:val="21"/>
              </w:rPr>
            </w:pPr>
            <w:r>
              <w:rPr>
                <w:rFonts w:hint="eastAsia" w:ascii="仿宋" w:hAnsi="仿宋" w:eastAsia="仿宋"/>
                <w:iCs/>
                <w:szCs w:val="21"/>
              </w:rPr>
              <w:t>总价合计（元）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80" w:lineRule="exact"/>
              <w:ind w:firstLine="420" w:firstLineChars="200"/>
              <w:jc w:val="center"/>
              <w:rPr>
                <w:rFonts w:ascii="仿宋" w:hAnsi="仿宋" w:eastAsia="仿宋"/>
                <w:iCs/>
                <w:szCs w:val="21"/>
              </w:rPr>
            </w:pPr>
          </w:p>
        </w:tc>
      </w:tr>
    </w:tbl>
    <w:p>
      <w:pPr>
        <w:wordWrap w:val="0"/>
        <w:spacing w:line="300" w:lineRule="auto"/>
        <w:rPr>
          <w:rFonts w:hint="eastAsia" w:ascii="仿宋" w:hAnsi="仿宋" w:eastAsia="仿宋"/>
          <w:szCs w:val="21"/>
        </w:rPr>
      </w:pPr>
      <w:bookmarkStart w:id="0" w:name="_Hlk127733055"/>
      <w:r>
        <w:rPr>
          <w:rFonts w:hint="eastAsia" w:ascii="仿宋" w:hAnsi="仿宋" w:eastAsia="仿宋"/>
          <w:szCs w:val="21"/>
        </w:rPr>
        <w:t>注：格式仅供参考，供应商可自拟。</w:t>
      </w:r>
    </w:p>
    <w:bookmarkEnd w:id="0"/>
    <w:p>
      <w:pPr>
        <w:wordWrap w:val="0"/>
        <w:spacing w:line="360" w:lineRule="auto"/>
        <w:ind w:right="-59"/>
        <w:jc w:val="right"/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</w:rPr>
        <w:t>供应商名称：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ascii="仿宋" w:hAnsi="仿宋" w:eastAsia="仿宋"/>
          <w:u w:val="single"/>
        </w:rPr>
        <w:t xml:space="preserve">                             </w:t>
      </w:r>
      <w:r>
        <w:rPr>
          <w:rFonts w:hint="eastAsia" w:ascii="仿宋" w:hAnsi="仿宋" w:eastAsia="仿宋"/>
        </w:rPr>
        <w:t>（盖章）</w:t>
      </w:r>
    </w:p>
    <w:p>
      <w:pPr>
        <w:wordWrap w:val="0"/>
        <w:spacing w:line="360" w:lineRule="auto"/>
        <w:ind w:right="-59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法定代表人或委托代理人：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ascii="仿宋" w:hAnsi="仿宋" w:eastAsia="仿宋"/>
          <w:u w:val="single"/>
        </w:rPr>
        <w:t xml:space="preserve">               </w:t>
      </w:r>
      <w:r>
        <w:rPr>
          <w:rFonts w:hint="eastAsia" w:ascii="仿宋" w:hAnsi="仿宋" w:eastAsia="仿宋"/>
        </w:rPr>
        <w:t>（签字或盖章）</w:t>
      </w:r>
    </w:p>
    <w:p>
      <w:pPr>
        <w:wordWrap w:val="0"/>
        <w:spacing w:line="360" w:lineRule="auto"/>
        <w:jc w:val="righ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日期：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ascii="仿宋" w:hAnsi="仿宋" w:eastAsia="仿宋"/>
          <w:u w:val="single"/>
        </w:rPr>
        <w:t xml:space="preserve">       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日</w:t>
      </w:r>
    </w:p>
    <w:p>
      <w:pPr>
        <w:wordWrap w:val="0"/>
        <w:spacing w:line="480" w:lineRule="exact"/>
        <w:ind w:firstLine="420" w:firstLineChars="200"/>
        <w:rPr>
          <w:rFonts w:hint="eastAsia" w:ascii="仿宋" w:hAnsi="仿宋" w:eastAsia="仿宋"/>
        </w:rPr>
      </w:pPr>
    </w:p>
    <w:p>
      <w:pPr>
        <w:spacing w:line="480" w:lineRule="exact"/>
        <w:ind w:firstLine="42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br w:type="page"/>
      </w:r>
      <w:r>
        <w:rPr>
          <w:rFonts w:hint="eastAsia" w:ascii="仿宋" w:hAnsi="仿宋" w:eastAsia="仿宋"/>
          <w:b/>
          <w:sz w:val="28"/>
        </w:rPr>
        <w:t>三、供应商基本情况表</w:t>
      </w:r>
    </w:p>
    <w:tbl>
      <w:tblPr>
        <w:tblStyle w:val="9"/>
        <w:tblW w:w="9257" w:type="dxa"/>
        <w:tblInd w:w="-113" w:type="dxa"/>
        <w:tblLayout w:type="fixed"/>
        <w:tblCellMar>
          <w:top w:w="0" w:type="dxa"/>
          <w:left w:w="0" w:type="dxa"/>
          <w:bottom w:w="0" w:type="dxa"/>
          <w:right w:w="20" w:type="dxa"/>
        </w:tblCellMar>
      </w:tblPr>
      <w:tblGrid>
        <w:gridCol w:w="2665"/>
        <w:gridCol w:w="2693"/>
        <w:gridCol w:w="1134"/>
        <w:gridCol w:w="2765"/>
      </w:tblGrid>
      <w:tr>
        <w:tblPrEx>
          <w:tblCellMar>
            <w:top w:w="0" w:type="dxa"/>
            <w:left w:w="0" w:type="dxa"/>
            <w:bottom w:w="0" w:type="dxa"/>
            <w:right w:w="20" w:type="dxa"/>
          </w:tblCellMar>
        </w:tblPrEx>
        <w:trPr>
          <w:trHeight w:val="756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供应商名称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60" w:line="256" w:lineRule="auto"/>
              <w:jc w:val="center"/>
              <w:rPr>
                <w:rFonts w:ascii="仿宋" w:hAnsi="仿宋" w:eastAsia="仿宋" w:cs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0" w:type="dxa"/>
          </w:tblCellMar>
        </w:tblPrEx>
        <w:trPr>
          <w:trHeight w:val="692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left="370" w:right="352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统一社会信用代码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60" w:line="256" w:lineRule="auto"/>
              <w:jc w:val="center"/>
              <w:rPr>
                <w:rFonts w:ascii="仿宋" w:hAnsi="仿宋" w:eastAsia="仿宋" w:cs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0" w:type="dxa"/>
          </w:tblCellMar>
        </w:tblPrEx>
        <w:trPr>
          <w:trHeight w:val="743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left="18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地址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60" w:line="256" w:lineRule="auto"/>
              <w:jc w:val="center"/>
              <w:rPr>
                <w:rFonts w:ascii="仿宋" w:hAnsi="仿宋" w:eastAsia="仿宋" w:cs="等线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left="346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邮箱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60" w:line="256" w:lineRule="auto"/>
              <w:jc w:val="center"/>
              <w:rPr>
                <w:rFonts w:ascii="仿宋" w:hAnsi="仿宋" w:eastAsia="仿宋" w:cs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0" w:type="dxa"/>
          </w:tblCellMar>
        </w:tblPrEx>
        <w:trPr>
          <w:trHeight w:val="743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left="18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项目联系人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right="2"/>
              <w:jc w:val="center"/>
              <w:rPr>
                <w:rFonts w:ascii="仿宋" w:hAnsi="仿宋" w:eastAsia="仿宋" w:cs="等线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电话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60" w:line="256" w:lineRule="auto"/>
              <w:jc w:val="center"/>
              <w:rPr>
                <w:rFonts w:ascii="仿宋" w:hAnsi="仿宋" w:eastAsia="仿宋" w:cs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0" w:type="dxa"/>
          </w:tblCellMar>
        </w:tblPrEx>
        <w:trPr>
          <w:trHeight w:val="752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法定代表人（或负责人）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60" w:line="256" w:lineRule="auto"/>
              <w:jc w:val="center"/>
              <w:rPr>
                <w:rFonts w:ascii="仿宋" w:hAnsi="仿宋" w:eastAsia="仿宋" w:cs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0" w:type="dxa"/>
          </w:tblCellMar>
        </w:tblPrEx>
        <w:trPr>
          <w:trHeight w:val="743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left="15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成立时间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right="2"/>
              <w:jc w:val="center"/>
              <w:rPr>
                <w:rFonts w:ascii="仿宋" w:hAnsi="仿宋" w:eastAsia="仿宋" w:cs="等线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注册资本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 xml:space="preserve"> </w:t>
            </w:r>
            <w:r>
              <w:rPr>
                <w:rFonts w:ascii="仿宋" w:hAnsi="仿宋" w:eastAsia="仿宋" w:cs="等线"/>
                <w:sz w:val="24"/>
              </w:rPr>
              <w:t xml:space="preserve">       </w:t>
            </w:r>
            <w:r>
              <w:rPr>
                <w:rFonts w:hint="eastAsia" w:ascii="仿宋" w:hAnsi="仿宋" w:eastAsia="仿宋" w:cs="等线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20" w:type="dxa"/>
          </w:tblCellMar>
        </w:tblPrEx>
        <w:trPr>
          <w:trHeight w:val="2501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left="15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经营范围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60" w:line="256" w:lineRule="auto"/>
              <w:rPr>
                <w:rFonts w:ascii="仿宋" w:hAnsi="仿宋" w:eastAsia="仿宋" w:cs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0" w:type="dxa"/>
          </w:tblCellMar>
        </w:tblPrEx>
        <w:trPr>
          <w:trHeight w:val="2272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56" w:lineRule="auto"/>
              <w:ind w:left="18"/>
              <w:jc w:val="center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备注</w:t>
            </w:r>
          </w:p>
        </w:tc>
        <w:tc>
          <w:tcPr>
            <w:tcW w:w="6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60" w:line="256" w:lineRule="auto"/>
              <w:jc w:val="center"/>
              <w:rPr>
                <w:rFonts w:ascii="仿宋" w:hAnsi="仿宋" w:eastAsia="仿宋" w:cs="等线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注：1、后附营业执照复印件或扫描件。</w:t>
      </w:r>
    </w:p>
    <w:p>
      <w:pPr>
        <w:tabs>
          <w:tab w:val="left" w:pos="5580"/>
        </w:tabs>
        <w:wordWrap w:val="0"/>
        <w:spacing w:before="120" w:line="360" w:lineRule="auto"/>
        <w:rPr>
          <w:rFonts w:ascii="仿宋" w:hAnsi="仿宋" w:eastAsia="仿宋"/>
          <w:b/>
          <w:bCs/>
          <w:spacing w:val="12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z w:val="28"/>
          <w:szCs w:val="28"/>
        </w:rPr>
        <w:t>四、承诺函</w:t>
      </w:r>
    </w:p>
    <w:p>
      <w:pPr>
        <w:wordWrap w:val="0"/>
        <w:snapToGrid w:val="0"/>
        <w:spacing w:before="180" w:beforeLines="50" w:after="180" w:afterLines="5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供应商符合《中华人民共和国政府采购法》第二十二条规定的</w:t>
      </w:r>
    </w:p>
    <w:p>
      <w:pPr>
        <w:wordWrap w:val="0"/>
        <w:snapToGrid w:val="0"/>
        <w:spacing w:before="180" w:beforeLines="50" w:after="180" w:afterLines="5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承诺函</w:t>
      </w:r>
    </w:p>
    <w:p>
      <w:pPr>
        <w:wordWrap w:val="0"/>
        <w:snapToGrid w:val="0"/>
        <w:spacing w:before="180" w:beforeLines="50" w:after="180" w:afterLines="50"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致 ：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（采购人名称） </w:t>
      </w:r>
      <w:r>
        <w:rPr>
          <w:rFonts w:ascii="仿宋" w:hAnsi="仿宋" w:eastAsia="仿宋"/>
          <w:sz w:val="24"/>
          <w:u w:val="single"/>
        </w:rPr>
        <w:t xml:space="preserve">   </w:t>
      </w:r>
    </w:p>
    <w:p>
      <w:pPr>
        <w:widowControl/>
        <w:wordWrap w:val="0"/>
        <w:snapToGrid w:val="0"/>
        <w:spacing w:before="180" w:beforeLines="50" w:after="180" w:afterLines="50" w:line="480" w:lineRule="exact"/>
        <w:ind w:firstLine="600" w:firstLineChars="250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>我</w:t>
      </w:r>
      <w:r>
        <w:rPr>
          <w:rFonts w:hint="eastAsia" w:ascii="仿宋" w:hAnsi="仿宋" w:eastAsia="仿宋"/>
          <w:bCs/>
          <w:sz w:val="24"/>
        </w:rPr>
        <w:t>方</w:t>
      </w:r>
      <w:r>
        <w:rPr>
          <w:rFonts w:ascii="仿宋" w:hAnsi="仿宋" w:eastAsia="仿宋"/>
          <w:bCs/>
          <w:sz w:val="24"/>
        </w:rPr>
        <w:t>在</w:t>
      </w:r>
      <w:r>
        <w:rPr>
          <w:rFonts w:ascii="仿宋" w:hAnsi="仿宋" w:eastAsia="仿宋"/>
          <w:sz w:val="24"/>
        </w:rPr>
        <w:t>参加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>（项目名称）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</w:rPr>
        <w:t>采购活动中，对《中华人民共和国政府采购法》</w:t>
      </w:r>
      <w:r>
        <w:rPr>
          <w:rFonts w:ascii="仿宋" w:hAnsi="仿宋" w:eastAsia="仿宋"/>
          <w:sz w:val="24"/>
        </w:rPr>
        <w:t>第二十二条</w:t>
      </w:r>
      <w:r>
        <w:rPr>
          <w:rFonts w:hint="eastAsia" w:ascii="仿宋" w:hAnsi="仿宋" w:eastAsia="仿宋"/>
          <w:sz w:val="24"/>
        </w:rPr>
        <w:t>供应商资格条件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</w:rPr>
        <w:t>作以下承诺</w:t>
      </w:r>
      <w:r>
        <w:rPr>
          <w:rFonts w:ascii="仿宋" w:hAnsi="仿宋" w:eastAsia="仿宋"/>
          <w:sz w:val="24"/>
        </w:rPr>
        <w:t>：</w:t>
      </w:r>
    </w:p>
    <w:p>
      <w:pPr>
        <w:widowControl/>
        <w:wordWrap w:val="0"/>
        <w:snapToGrid w:val="0"/>
        <w:spacing w:before="180" w:beforeLines="50" w:after="180" w:afterLines="50" w:line="480" w:lineRule="exact"/>
        <w:ind w:firstLine="818" w:firstLineChars="34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（一）我方具有独立承担民事责任的能力；</w:t>
      </w:r>
    </w:p>
    <w:p>
      <w:pPr>
        <w:widowControl/>
        <w:wordWrap w:val="0"/>
        <w:snapToGrid w:val="0"/>
        <w:spacing w:before="180" w:beforeLines="50" w:after="180" w:afterLines="50" w:line="480" w:lineRule="exact"/>
        <w:ind w:firstLine="818" w:firstLineChars="34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（二）我方具有良好的商业信誉和健全的财务会计制度；</w:t>
      </w:r>
    </w:p>
    <w:p>
      <w:pPr>
        <w:widowControl/>
        <w:wordWrap w:val="0"/>
        <w:snapToGrid w:val="0"/>
        <w:spacing w:before="180" w:beforeLines="50" w:after="180" w:afterLines="50" w:line="480" w:lineRule="exact"/>
        <w:ind w:firstLine="818" w:firstLineChars="34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（三）我方具有履行合同所必需的设备和专业技术能力；</w:t>
      </w:r>
    </w:p>
    <w:p>
      <w:pPr>
        <w:widowControl/>
        <w:wordWrap w:val="0"/>
        <w:snapToGrid w:val="0"/>
        <w:spacing w:before="180" w:beforeLines="50" w:after="180" w:afterLines="50" w:line="480" w:lineRule="exact"/>
        <w:ind w:firstLine="818" w:firstLineChars="34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（四）我方有依法缴纳税收和社会保障资金的良好记录；</w:t>
      </w:r>
    </w:p>
    <w:p>
      <w:pPr>
        <w:widowControl/>
        <w:wordWrap w:val="0"/>
        <w:snapToGrid w:val="0"/>
        <w:spacing w:before="180" w:beforeLines="50" w:after="180" w:afterLines="50" w:line="480" w:lineRule="exact"/>
        <w:ind w:firstLine="818" w:firstLineChars="34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（五）我方参加政府采购活动前三年内，在经营活动中没有重大违法记录；</w:t>
      </w:r>
    </w:p>
    <w:p>
      <w:pPr>
        <w:widowControl/>
        <w:wordWrap w:val="0"/>
        <w:snapToGrid w:val="0"/>
        <w:spacing w:before="180" w:beforeLines="50" w:after="180" w:afterLines="50" w:line="480" w:lineRule="exact"/>
        <w:ind w:firstLine="818" w:firstLineChars="34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（六）我方符合法律、行政法规规定的其他条件。</w:t>
      </w:r>
    </w:p>
    <w:p>
      <w:pPr>
        <w:widowControl/>
        <w:wordWrap w:val="0"/>
        <w:snapToGrid w:val="0"/>
        <w:spacing w:before="180" w:beforeLines="50" w:after="180" w:afterLines="50" w:line="480" w:lineRule="exact"/>
        <w:ind w:firstLine="818" w:firstLineChars="341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特此</w:t>
      </w:r>
      <w:r>
        <w:rPr>
          <w:rFonts w:hint="eastAsia" w:ascii="仿宋" w:hAnsi="仿宋" w:eastAsia="仿宋"/>
          <w:sz w:val="24"/>
        </w:rPr>
        <w:t>承诺</w:t>
      </w:r>
      <w:r>
        <w:rPr>
          <w:rFonts w:ascii="仿宋" w:hAnsi="仿宋" w:eastAsia="仿宋"/>
          <w:sz w:val="24"/>
        </w:rPr>
        <w:t>！</w:t>
      </w:r>
    </w:p>
    <w:p>
      <w:pPr>
        <w:widowControl/>
        <w:wordWrap w:val="0"/>
        <w:snapToGrid w:val="0"/>
        <w:spacing w:before="180" w:beforeLines="50" w:after="180" w:afterLines="50"/>
        <w:rPr>
          <w:rFonts w:ascii="仿宋" w:hAnsi="仿宋" w:eastAsia="仿宋"/>
          <w:sz w:val="24"/>
        </w:rPr>
      </w:pPr>
    </w:p>
    <w:p>
      <w:pPr>
        <w:widowControl/>
        <w:wordWrap w:val="0"/>
        <w:snapToGrid w:val="0"/>
        <w:spacing w:before="180" w:beforeLines="50" w:after="180" w:afterLines="50"/>
        <w:rPr>
          <w:rFonts w:ascii="仿宋" w:hAnsi="仿宋" w:eastAsia="仿宋"/>
          <w:sz w:val="24"/>
        </w:rPr>
      </w:pPr>
    </w:p>
    <w:p>
      <w:pPr>
        <w:wordWrap w:val="0"/>
        <w:spacing w:line="480" w:lineRule="auto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</w:t>
      </w:r>
      <w:r>
        <w:rPr>
          <w:rFonts w:ascii="仿宋" w:hAnsi="仿宋" w:eastAsia="仿宋"/>
          <w:sz w:val="24"/>
        </w:rPr>
        <w:t>名称：</w:t>
      </w:r>
      <w:r>
        <w:rPr>
          <w:rFonts w:ascii="仿宋" w:hAnsi="仿宋" w:eastAsia="仿宋"/>
          <w:sz w:val="24"/>
          <w:u w:val="single"/>
        </w:rPr>
        <w:t xml:space="preserve">                           </w:t>
      </w:r>
      <w:r>
        <w:rPr>
          <w:rFonts w:ascii="仿宋" w:hAnsi="仿宋" w:eastAsia="仿宋"/>
          <w:sz w:val="24"/>
        </w:rPr>
        <w:t>(</w:t>
      </w:r>
      <w:r>
        <w:rPr>
          <w:rFonts w:hint="eastAsia" w:ascii="仿宋" w:hAnsi="仿宋" w:eastAsia="仿宋"/>
          <w:sz w:val="24"/>
        </w:rPr>
        <w:t>加</w:t>
      </w:r>
      <w:r>
        <w:rPr>
          <w:rFonts w:ascii="仿宋" w:hAnsi="仿宋" w:eastAsia="仿宋"/>
          <w:sz w:val="24"/>
        </w:rPr>
        <w:t xml:space="preserve">盖公章)    </w:t>
      </w:r>
    </w:p>
    <w:p>
      <w:pPr>
        <w:wordWrap w:val="0"/>
        <w:spacing w:line="480" w:lineRule="auto"/>
        <w:ind w:right="480"/>
        <w:jc w:val="center"/>
        <w:rPr>
          <w:rFonts w:ascii="仿宋" w:hAnsi="仿宋" w:eastAsia="仿宋"/>
          <w:spacing w:val="12"/>
          <w:sz w:val="24"/>
        </w:rPr>
      </w:pPr>
      <w:r>
        <w:rPr>
          <w:rFonts w:ascii="仿宋" w:hAnsi="仿宋" w:eastAsia="仿宋"/>
          <w:sz w:val="24"/>
        </w:rPr>
        <w:t xml:space="preserve">                    </w:t>
      </w:r>
      <w:r>
        <w:rPr>
          <w:rFonts w:ascii="仿宋" w:hAnsi="仿宋" w:eastAsia="仿宋"/>
          <w:sz w:val="24"/>
          <w:u w:val="single"/>
        </w:rPr>
        <w:t xml:space="preserve">           </w:t>
      </w:r>
      <w:r>
        <w:rPr>
          <w:rFonts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ascii="仿宋" w:hAnsi="仿宋" w:eastAsia="仿宋"/>
          <w:sz w:val="24"/>
        </w:rPr>
        <w:t xml:space="preserve">日  </w:t>
      </w:r>
    </w:p>
    <w:p>
      <w:pPr>
        <w:snapToGrid w:val="0"/>
        <w:spacing w:before="180" w:beforeLines="50" w:after="180" w:afterLines="5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仿宋" w:hAnsi="仿宋" w:eastAsia="仿宋"/>
          <w:b/>
          <w:bCs/>
          <w:sz w:val="28"/>
          <w:szCs w:val="28"/>
        </w:rPr>
        <w:t>五、偏离情况表</w:t>
      </w:r>
    </w:p>
    <w:p>
      <w:pPr>
        <w:wordWrap w:val="0"/>
        <w:snapToGrid w:val="0"/>
        <w:spacing w:before="180" w:beforeLines="50" w:after="180" w:afterLines="50"/>
        <w:jc w:val="center"/>
        <w:rPr>
          <w:rFonts w:ascii="仿宋" w:hAnsi="仿宋" w:eastAsia="仿宋"/>
          <w:b/>
          <w:snapToGrid w:val="0"/>
          <w:spacing w:val="12"/>
          <w:sz w:val="28"/>
        </w:rPr>
      </w:pPr>
      <w:r>
        <w:rPr>
          <w:rFonts w:hint="eastAsia" w:ascii="仿宋" w:hAnsi="仿宋" w:eastAsia="仿宋"/>
          <w:b/>
          <w:snapToGrid w:val="0"/>
          <w:spacing w:val="12"/>
          <w:sz w:val="28"/>
        </w:rPr>
        <w:t>（一）</w:t>
      </w:r>
      <w:r>
        <w:rPr>
          <w:rFonts w:ascii="仿宋" w:hAnsi="仿宋" w:eastAsia="仿宋"/>
          <w:b/>
          <w:snapToGrid w:val="0"/>
          <w:spacing w:val="12"/>
          <w:sz w:val="28"/>
        </w:rPr>
        <w:t>商务偏离表</w:t>
      </w:r>
    </w:p>
    <w:tbl>
      <w:tblPr>
        <w:tblStyle w:val="9"/>
        <w:tblW w:w="871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835"/>
        <w:gridCol w:w="273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采购文件</w:t>
            </w:r>
            <w:r>
              <w:rPr>
                <w:rFonts w:ascii="仿宋" w:hAnsi="仿宋" w:eastAsia="仿宋"/>
                <w:sz w:val="24"/>
              </w:rPr>
              <w:t>商务条款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响应</w:t>
            </w:r>
            <w:r>
              <w:rPr>
                <w:rFonts w:ascii="仿宋" w:hAnsi="仿宋" w:eastAsia="仿宋"/>
                <w:sz w:val="24"/>
              </w:rPr>
              <w:t>文件商务条款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12"/>
                <w:sz w:val="24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服务地点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服务周期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3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付款方式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其他条款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注：供应商应对照供应商应对照附件一 “</w:t>
      </w:r>
      <w:r>
        <w:rPr>
          <w:rFonts w:hint="eastAsia" w:ascii="仿宋" w:hAnsi="仿宋" w:eastAsia="仿宋"/>
          <w:b/>
          <w:bCs/>
          <w:sz w:val="24"/>
        </w:rPr>
        <w:t>采购项目需求</w:t>
      </w:r>
      <w:r>
        <w:rPr>
          <w:rFonts w:hint="eastAsia" w:ascii="仿宋" w:hAnsi="仿宋" w:eastAsia="仿宋"/>
          <w:sz w:val="24"/>
        </w:rPr>
        <w:t>”中“</w:t>
      </w:r>
      <w:r>
        <w:rPr>
          <w:rFonts w:hint="eastAsia" w:ascii="仿宋" w:hAnsi="仿宋" w:eastAsia="仿宋"/>
          <w:b/>
          <w:bCs/>
          <w:sz w:val="24"/>
        </w:rPr>
        <w:t>商务要求</w:t>
      </w:r>
      <w:r>
        <w:rPr>
          <w:rFonts w:hint="eastAsia" w:ascii="仿宋" w:hAnsi="仿宋" w:eastAsia="仿宋"/>
          <w:sz w:val="24"/>
        </w:rPr>
        <w:t>”逐条应答，偏离说明写明“响应”、“正偏离”或“负偏离”。</w:t>
      </w:r>
    </w:p>
    <w:p>
      <w:pPr>
        <w:wordWrap w:val="0"/>
        <w:snapToGrid w:val="0"/>
        <w:spacing w:before="180" w:beforeLines="50" w:after="180" w:afterLines="50"/>
        <w:jc w:val="center"/>
        <w:rPr>
          <w:rFonts w:ascii="仿宋" w:hAnsi="仿宋" w:eastAsia="仿宋"/>
          <w:b/>
          <w:snapToGrid w:val="0"/>
          <w:spacing w:val="12"/>
          <w:sz w:val="28"/>
        </w:rPr>
      </w:pPr>
      <w:r>
        <w:rPr>
          <w:rFonts w:ascii="仿宋" w:hAnsi="仿宋" w:eastAsia="仿宋"/>
          <w:b/>
          <w:snapToGrid w:val="0"/>
          <w:spacing w:val="12"/>
          <w:sz w:val="28"/>
        </w:rPr>
        <w:br w:type="page"/>
      </w:r>
      <w:r>
        <w:rPr>
          <w:rFonts w:hint="eastAsia" w:ascii="仿宋" w:hAnsi="仿宋" w:eastAsia="仿宋"/>
          <w:b/>
          <w:snapToGrid w:val="0"/>
          <w:spacing w:val="12"/>
          <w:sz w:val="28"/>
        </w:rPr>
        <w:t>（二）</w:t>
      </w:r>
      <w:r>
        <w:rPr>
          <w:rFonts w:ascii="仿宋" w:hAnsi="仿宋" w:eastAsia="仿宋"/>
          <w:b/>
          <w:snapToGrid w:val="0"/>
          <w:spacing w:val="12"/>
          <w:sz w:val="28"/>
        </w:rPr>
        <w:t>技术偏离表</w:t>
      </w:r>
    </w:p>
    <w:tbl>
      <w:tblPr>
        <w:tblStyle w:val="9"/>
        <w:tblW w:w="899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58"/>
        <w:gridCol w:w="1796"/>
        <w:gridCol w:w="1658"/>
        <w:gridCol w:w="179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条款号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</w:t>
            </w:r>
            <w:r>
              <w:rPr>
                <w:rFonts w:ascii="仿宋" w:hAnsi="仿宋" w:eastAsia="仿宋"/>
                <w:sz w:val="24"/>
              </w:rPr>
              <w:t>规格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响应</w:t>
            </w:r>
            <w:r>
              <w:rPr>
                <w:rFonts w:ascii="仿宋" w:hAnsi="仿宋" w:eastAsia="仿宋"/>
                <w:sz w:val="24"/>
              </w:rPr>
              <w:t>规格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偏离情况</w:t>
            </w:r>
          </w:p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响应/</w:t>
            </w:r>
            <w:r>
              <w:rPr>
                <w:rFonts w:hint="eastAsia" w:ascii="仿宋" w:hAnsi="仿宋" w:eastAsia="仿宋"/>
                <w:sz w:val="24"/>
              </w:rPr>
              <w:t>正</w:t>
            </w:r>
            <w:r>
              <w:rPr>
                <w:rFonts w:ascii="仿宋" w:hAnsi="仿宋" w:eastAsia="仿宋"/>
                <w:sz w:val="24"/>
              </w:rPr>
              <w:t>偏离</w:t>
            </w:r>
            <w:r>
              <w:rPr>
                <w:rFonts w:hint="eastAsia" w:ascii="仿宋" w:hAnsi="仿宋" w:eastAsia="仿宋"/>
                <w:sz w:val="24"/>
              </w:rPr>
              <w:t>/负偏离）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9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。。。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ordWrap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。。。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wordWrap w:val="0"/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00" w:lineRule="auto"/>
        <w:ind w:firstLine="480"/>
        <w:jc w:val="left"/>
        <w:rPr>
          <w:rFonts w:ascii="仿宋" w:hAnsi="仿宋" w:eastAsia="仿宋"/>
          <w:color w:val="auto"/>
          <w:szCs w:val="21"/>
        </w:rPr>
      </w:pPr>
      <w:r>
        <w:rPr>
          <w:rFonts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Cs w:val="21"/>
        </w:rPr>
        <w:t>供应商</w:t>
      </w:r>
      <w:r>
        <w:rPr>
          <w:rFonts w:ascii="仿宋" w:hAnsi="仿宋" w:eastAsia="仿宋"/>
          <w:szCs w:val="21"/>
        </w:rPr>
        <w:t>应对照</w:t>
      </w:r>
      <w:r>
        <w:rPr>
          <w:rFonts w:hint="eastAsia" w:ascii="仿宋" w:hAnsi="仿宋" w:eastAsia="仿宋"/>
          <w:szCs w:val="21"/>
        </w:rPr>
        <w:t>附件一</w:t>
      </w:r>
      <w:r>
        <w:rPr>
          <w:rFonts w:hint="eastAsia" w:ascii="仿宋" w:hAnsi="仿宋" w:eastAsia="仿宋"/>
          <w:color w:val="auto"/>
          <w:szCs w:val="21"/>
        </w:rPr>
        <w:t xml:space="preserve"> “</w:t>
      </w:r>
      <w:r>
        <w:rPr>
          <w:rFonts w:hint="eastAsia" w:ascii="仿宋" w:hAnsi="仿宋" w:eastAsia="仿宋"/>
          <w:b/>
          <w:bCs/>
          <w:color w:val="auto"/>
          <w:szCs w:val="21"/>
          <w:lang w:val="en-US" w:eastAsia="zh-CN"/>
        </w:rPr>
        <w:t>技术要求</w:t>
      </w:r>
      <w:r>
        <w:rPr>
          <w:rFonts w:hint="eastAsia" w:ascii="仿宋" w:hAnsi="仿宋" w:eastAsia="仿宋"/>
          <w:color w:val="auto"/>
          <w:szCs w:val="21"/>
        </w:rPr>
        <w:t>”部分</w:t>
      </w:r>
      <w:r>
        <w:rPr>
          <w:rFonts w:ascii="仿宋" w:hAnsi="仿宋" w:eastAsia="仿宋"/>
          <w:color w:val="auto"/>
          <w:szCs w:val="21"/>
        </w:rPr>
        <w:t>，逐条说明所提供</w:t>
      </w:r>
      <w:r>
        <w:rPr>
          <w:rFonts w:hint="eastAsia" w:ascii="仿宋" w:hAnsi="仿宋" w:eastAsia="仿宋"/>
          <w:color w:val="auto"/>
          <w:szCs w:val="21"/>
        </w:rPr>
        <w:t>服务</w:t>
      </w:r>
      <w:r>
        <w:rPr>
          <w:rFonts w:ascii="仿宋" w:hAnsi="仿宋" w:eastAsia="仿宋"/>
          <w:color w:val="auto"/>
          <w:szCs w:val="21"/>
        </w:rPr>
        <w:t>已对</w:t>
      </w:r>
      <w:r>
        <w:rPr>
          <w:rFonts w:hint="eastAsia" w:ascii="仿宋" w:hAnsi="仿宋" w:eastAsia="仿宋"/>
          <w:color w:val="auto"/>
          <w:szCs w:val="21"/>
        </w:rPr>
        <w:t>采购要求</w:t>
      </w:r>
      <w:r>
        <w:rPr>
          <w:rFonts w:ascii="仿宋" w:hAnsi="仿宋" w:eastAsia="仿宋"/>
          <w:color w:val="auto"/>
          <w:szCs w:val="21"/>
        </w:rPr>
        <w:t>做出了实质性的响应，并申明与</w:t>
      </w:r>
      <w:r>
        <w:rPr>
          <w:rFonts w:hint="eastAsia" w:ascii="仿宋" w:hAnsi="仿宋" w:eastAsia="仿宋"/>
          <w:color w:val="auto"/>
          <w:szCs w:val="21"/>
        </w:rPr>
        <w:t>采购要求</w:t>
      </w:r>
      <w:r>
        <w:rPr>
          <w:rFonts w:ascii="仿宋" w:hAnsi="仿宋" w:eastAsia="仿宋"/>
          <w:color w:val="auto"/>
          <w:szCs w:val="21"/>
        </w:rPr>
        <w:t>条文的偏差和例外</w:t>
      </w:r>
      <w:r>
        <w:rPr>
          <w:rFonts w:hint="eastAsia" w:ascii="仿宋" w:hAnsi="仿宋" w:eastAsia="仿宋"/>
          <w:color w:val="auto"/>
          <w:szCs w:val="21"/>
        </w:rPr>
        <w:t>，</w:t>
      </w:r>
      <w:r>
        <w:rPr>
          <w:rFonts w:hint="eastAsia" w:ascii="仿宋" w:hAnsi="仿宋" w:eastAsia="仿宋" w:cs="宋体"/>
          <w:color w:val="auto"/>
          <w:szCs w:val="21"/>
        </w:rPr>
        <w:t>偏离情况写明“响应”、“正偏离”和“负偏离”，</w:t>
      </w:r>
      <w:r>
        <w:rPr>
          <w:rFonts w:hint="eastAsia" w:ascii="仿宋" w:hAnsi="仿宋" w:eastAsia="仿宋"/>
          <w:color w:val="auto"/>
          <w:szCs w:val="21"/>
        </w:rPr>
        <w:t>如未注明偏离的条款视为响应采购文件要求。如未注明视为响应采购文件要求。</w:t>
      </w:r>
    </w:p>
    <w:p>
      <w:pPr>
        <w:spacing w:line="300" w:lineRule="auto"/>
        <w:ind w:firstLine="48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 xml:space="preserve">  如全部响应附件一 “</w:t>
      </w:r>
      <w:r>
        <w:rPr>
          <w:rFonts w:hint="eastAsia" w:ascii="仿宋" w:hAnsi="仿宋" w:eastAsia="仿宋"/>
          <w:b/>
          <w:bCs/>
          <w:color w:val="auto"/>
          <w:szCs w:val="21"/>
          <w:lang w:val="en-US" w:eastAsia="zh-CN"/>
        </w:rPr>
        <w:t>技术要求</w:t>
      </w:r>
      <w:r>
        <w:rPr>
          <w:rFonts w:hint="eastAsia" w:ascii="仿宋" w:hAnsi="仿宋" w:eastAsia="仿宋"/>
          <w:color w:val="auto"/>
          <w:szCs w:val="21"/>
        </w:rPr>
        <w:t>”部分，在偏离</w:t>
      </w:r>
      <w:r>
        <w:rPr>
          <w:rFonts w:hint="eastAsia" w:ascii="仿宋" w:hAnsi="仿宋" w:eastAsia="仿宋"/>
          <w:szCs w:val="21"/>
        </w:rPr>
        <w:t>情况表格下方填写“</w:t>
      </w:r>
      <w:r>
        <w:rPr>
          <w:rFonts w:hint="eastAsia" w:ascii="仿宋" w:hAnsi="仿宋" w:eastAsia="仿宋"/>
          <w:b/>
          <w:bCs/>
          <w:szCs w:val="21"/>
        </w:rPr>
        <w:t>所有条款均无偏离</w:t>
      </w:r>
      <w:r>
        <w:rPr>
          <w:rFonts w:hint="eastAsia" w:ascii="仿宋" w:hAnsi="仿宋" w:eastAsia="仿宋"/>
          <w:szCs w:val="21"/>
        </w:rPr>
        <w:t>”或“</w:t>
      </w:r>
      <w:r>
        <w:rPr>
          <w:rFonts w:hint="eastAsia" w:ascii="仿宋" w:hAnsi="仿宋" w:eastAsia="仿宋"/>
          <w:b/>
          <w:bCs/>
          <w:szCs w:val="21"/>
        </w:rPr>
        <w:t>所有条款全部响应</w:t>
      </w:r>
      <w:r>
        <w:rPr>
          <w:rFonts w:hint="eastAsia" w:ascii="仿宋" w:hAnsi="仿宋" w:eastAsia="仿宋"/>
          <w:szCs w:val="21"/>
        </w:rPr>
        <w:t>”即可。</w:t>
      </w:r>
    </w:p>
    <w:p>
      <w:pPr>
        <w:snapToGrid w:val="0"/>
        <w:spacing w:before="180" w:beforeLines="50" w:after="180" w:afterLines="50"/>
        <w:jc w:val="lef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z w:val="28"/>
          <w:szCs w:val="28"/>
        </w:rPr>
        <w:t>六、供应商认为有必要的其它材料</w:t>
      </w:r>
    </w:p>
    <w:p>
      <w:pPr>
        <w:wordWrap w:val="0"/>
        <w:spacing w:line="300" w:lineRule="auto"/>
        <w:ind w:firstLine="421" w:firstLineChars="200"/>
        <w:rPr>
          <w:rFonts w:hint="eastAsia" w:ascii="仿宋" w:hAnsi="仿宋" w:eastAsia="仿宋"/>
          <w:b/>
          <w:szCs w:val="16"/>
          <w:lang w:val="en-US" w:eastAsia="zh-CN"/>
        </w:rPr>
      </w:pPr>
      <w:r>
        <w:rPr>
          <w:rFonts w:hint="eastAsia" w:ascii="仿宋" w:hAnsi="仿宋" w:eastAsia="仿宋"/>
          <w:b/>
          <w:szCs w:val="16"/>
        </w:rPr>
        <w:t>提供企业荣誉证书、体系认证证书（如有）、客户意见等资料复印件（如有）。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原版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DExMWY0ZTRkODA0MDY5NGM1NjlkNWQxNzUxNGQifQ=="/>
  </w:docVars>
  <w:rsids>
    <w:rsidRoot w:val="00172A27"/>
    <w:rsid w:val="00483882"/>
    <w:rsid w:val="007958E0"/>
    <w:rsid w:val="00E10177"/>
    <w:rsid w:val="021C42A6"/>
    <w:rsid w:val="03A2514E"/>
    <w:rsid w:val="04CD7403"/>
    <w:rsid w:val="05893584"/>
    <w:rsid w:val="06DF60DC"/>
    <w:rsid w:val="08471E20"/>
    <w:rsid w:val="0A786589"/>
    <w:rsid w:val="0C1C7AE0"/>
    <w:rsid w:val="0D277FC9"/>
    <w:rsid w:val="0DAF33BC"/>
    <w:rsid w:val="102B64CB"/>
    <w:rsid w:val="13FB59AD"/>
    <w:rsid w:val="1961635C"/>
    <w:rsid w:val="1CD900BB"/>
    <w:rsid w:val="1ED57D2E"/>
    <w:rsid w:val="201B6939"/>
    <w:rsid w:val="26123616"/>
    <w:rsid w:val="266F1896"/>
    <w:rsid w:val="26A14B9C"/>
    <w:rsid w:val="27367D00"/>
    <w:rsid w:val="280F0071"/>
    <w:rsid w:val="294206B6"/>
    <w:rsid w:val="2A1D761A"/>
    <w:rsid w:val="2A2439A9"/>
    <w:rsid w:val="2A85273D"/>
    <w:rsid w:val="2AB42F93"/>
    <w:rsid w:val="2E3305CD"/>
    <w:rsid w:val="30D8318E"/>
    <w:rsid w:val="36356394"/>
    <w:rsid w:val="38281811"/>
    <w:rsid w:val="3CBD0327"/>
    <w:rsid w:val="3ECC2AA4"/>
    <w:rsid w:val="436C1A4D"/>
    <w:rsid w:val="43F12728"/>
    <w:rsid w:val="44705AEB"/>
    <w:rsid w:val="451C1963"/>
    <w:rsid w:val="49317B35"/>
    <w:rsid w:val="493F767F"/>
    <w:rsid w:val="4F4B17E9"/>
    <w:rsid w:val="4FD4A1C1"/>
    <w:rsid w:val="501F491C"/>
    <w:rsid w:val="54AF3C24"/>
    <w:rsid w:val="5604091D"/>
    <w:rsid w:val="565E627F"/>
    <w:rsid w:val="56B7773E"/>
    <w:rsid w:val="5A915F1E"/>
    <w:rsid w:val="5B562125"/>
    <w:rsid w:val="5F3F3E01"/>
    <w:rsid w:val="60C74A21"/>
    <w:rsid w:val="60E46A37"/>
    <w:rsid w:val="61686204"/>
    <w:rsid w:val="6336415A"/>
    <w:rsid w:val="644C4D11"/>
    <w:rsid w:val="64916CD8"/>
    <w:rsid w:val="654208A6"/>
    <w:rsid w:val="65565B76"/>
    <w:rsid w:val="66FD73EF"/>
    <w:rsid w:val="67255394"/>
    <w:rsid w:val="6ACD59A2"/>
    <w:rsid w:val="71066EA0"/>
    <w:rsid w:val="73410654"/>
    <w:rsid w:val="73FA6218"/>
    <w:rsid w:val="75C9265F"/>
    <w:rsid w:val="77DF69F5"/>
    <w:rsid w:val="78821964"/>
    <w:rsid w:val="7CCC3693"/>
    <w:rsid w:val="7EC47257"/>
    <w:rsid w:val="7F752CF4"/>
    <w:rsid w:val="7FC021C0"/>
    <w:rsid w:val="7FC4327A"/>
    <w:rsid w:val="ADFFE3CD"/>
    <w:rsid w:val="B78F6FA0"/>
    <w:rsid w:val="EF7FD6D6"/>
    <w:rsid w:val="F3FCA2C3"/>
    <w:rsid w:val="FCB3D7A0"/>
    <w:rsid w:val="FD6DB542"/>
    <w:rsid w:val="FEC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widowControl/>
      <w:ind w:firstLine="420"/>
      <w:jc w:val="left"/>
    </w:pPr>
    <w:rPr>
      <w:kern w:val="0"/>
      <w:sz w:val="20"/>
    </w:rPr>
  </w:style>
  <w:style w:type="paragraph" w:customStyle="1" w:styleId="4">
    <w:name w:val="toc 2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Body Text Indent"/>
    <w:basedOn w:val="1"/>
    <w:next w:val="3"/>
    <w:qFormat/>
    <w:uiPriority w:val="0"/>
    <w:pPr>
      <w:ind w:left="1260" w:firstLine="570"/>
    </w:pPr>
    <w:rPr>
      <w:rFonts w:ascii="宋体" w:hAnsi="宋体"/>
      <w:sz w:val="28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next w:val="1"/>
    <w:qFormat/>
    <w:uiPriority w:val="0"/>
    <w:rPr>
      <w:sz w:val="28"/>
    </w:r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"/>
    <w:basedOn w:val="1"/>
    <w:qFormat/>
    <w:uiPriority w:val="0"/>
    <w:pPr>
      <w:widowControl w:val="0"/>
      <w:adjustRightInd w:val="0"/>
      <w:spacing w:line="318" w:lineRule="atLeast"/>
      <w:ind w:left="369" w:firstLine="369"/>
      <w:jc w:val="both"/>
      <w:textAlignment w:val="baseline"/>
    </w:pPr>
    <w:rPr>
      <w:rFonts w:ascii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2557</Words>
  <Characters>2626</Characters>
  <Lines>0</Lines>
  <Paragraphs>0</Paragraphs>
  <TotalTime>7</TotalTime>
  <ScaleCrop>false</ScaleCrop>
  <LinksUpToDate>false</LinksUpToDate>
  <CharactersWithSpaces>2976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2021-08-04T04:47:00Z</dcterms:created>
  <dc:creator>Administrator</dc:creator>
  <cp:lastModifiedBy>uos</cp:lastModifiedBy>
  <cp:lastPrinted>2024-01-24T01:48:00Z</cp:lastPrinted>
  <dcterms:modified xsi:type="dcterms:W3CDTF">2024-04-17T18:06:23Z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F9F6A80AFB49F7C6CE12AF65E541D1DF</vt:lpwstr>
  </property>
</Properties>
</file>